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CONTRATO </w:t>
      </w:r>
      <w:r w:rsidDel="00000000" w:rsidR="00000000" w:rsidRPr="00000000">
        <w:rPr>
          <w:rFonts w:ascii="Arial" w:cs="Arial" w:eastAsia="Arial" w:hAnsi="Arial"/>
          <w:b w:val="1"/>
          <w:i w:val="0"/>
          <w:smallCaps w:val="0"/>
          <w:strike w:val="0"/>
          <w:color w:val="000000"/>
          <w:sz w:val="23"/>
          <w:szCs w:val="23"/>
          <w:u w:val="none"/>
          <w:shd w:fill="auto" w:val="clear"/>
          <w:vertAlign w:val="baseline"/>
          <w:rtl w:val="0"/>
        </w:rPr>
        <w:tab/>
        <w:t xml:space="preserve">:</w:t>
        <w:tab/>
        <w:tab/>
      </w:r>
      <w:r w:rsidDel="00000000" w:rsidR="00000000" w:rsidRPr="00000000">
        <w:rPr>
          <w:rFonts w:ascii="Arial" w:cs="Arial" w:eastAsia="Arial" w:hAnsi="Arial"/>
          <w:i w:val="0"/>
          <w:smallCaps w:val="0"/>
          <w:strike w:val="0"/>
          <w:color w:val="000000"/>
          <w:sz w:val="23"/>
          <w:szCs w:val="23"/>
          <w:u w:val="none"/>
          <w:shd w:fill="auto" w:val="clear"/>
          <w:vertAlign w:val="baseline"/>
          <w:rtl w:val="0"/>
        </w:rPr>
        <w:tab/>
        <w:t xml:space="preserve">PRESTACIÓN DE SERVICIOS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CONTRATISTA:</w:t>
        <w:tab/>
        <w:tab/>
        <w:t xml:space="preserve"> </w:t>
        <w:tab/>
        <w:t xml:space="preserve">KEILA JULIETH MONTENEGRO MELO</w:t>
        <w:tab/>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IDENTIFICACIÓN:</w:t>
        <w:tab/>
        <w:tab/>
        <w:tab/>
        <w:t xml:space="preserve">1113651942 DE PALMIRA</w:t>
        <w:tab/>
        <w:tab/>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CODIGO DISPONIBILIDAD: </w:t>
        <w:tab/>
        <w:t xml:space="preserve">No. CDP.  3500238226</w:t>
        <w:tab/>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RESERVA:</w:t>
        <w:tab/>
        <w:tab/>
        <w:tab/>
        <w:tab/>
        <w:t xml:space="preserve">No. RPC.  4500368663</w:t>
        <w:tab/>
        <w:tab/>
        <w:tab/>
        <w:t xml:space="preser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VALOR DEL CONTRATO:</w:t>
        <w:tab/>
        <w:tab/>
        <w:t xml:space="preserve">$ 11.385.000 (</w:t>
      </w:r>
      <w:r w:rsidDel="00000000" w:rsidR="00000000" w:rsidRPr="00000000">
        <w:rPr>
          <w:rFonts w:ascii="Arial" w:cs="Arial" w:eastAsia="Arial" w:hAnsi="Arial"/>
          <w:sz w:val="23"/>
          <w:szCs w:val="23"/>
          <w:rtl w:val="0"/>
        </w:rPr>
        <w:t xml:space="preserve">ONCE MILLONES TRESCIENTOS OCHENTA Y CINCO MIL PESOS M/CTE)</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DURACIÓN:</w:t>
        <w:tab/>
        <w:tab/>
        <w:tab/>
        <w:tab/>
        <w:t xml:space="preserve">HASTA EL 31 DE JULIO DE 2025</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SUPERVISOR:</w:t>
        <w:tab/>
        <w:tab/>
        <w:tab/>
        <w:t xml:space="preserve">TOMAS GUTIERREZ MAÑOSCA</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1"/>
          <w:i w:val="0"/>
          <w:smallCaps w:val="0"/>
          <w:strike w:val="0"/>
          <w:color w:val="000000"/>
          <w:sz w:val="23"/>
          <w:szCs w:val="23"/>
          <w:u w:val="none"/>
          <w:shd w:fill="auto" w:val="clear"/>
          <w:vertAlign w:val="baseline"/>
        </w:rPr>
      </w:pPr>
      <w:r w:rsidDel="00000000" w:rsidR="00000000" w:rsidRPr="00000000">
        <w:rPr>
          <w:rFonts w:ascii="Arial" w:cs="Arial" w:eastAsia="Arial" w:hAnsi="Arial"/>
          <w:b w:val="1"/>
          <w:i w:val="0"/>
          <w:smallCaps w:val="0"/>
          <w:strike w:val="0"/>
          <w:color w:val="000000"/>
          <w:sz w:val="23"/>
          <w:szCs w:val="23"/>
          <w:u w:val="none"/>
          <w:shd w:fill="auto" w:val="clear"/>
          <w:vertAlign w:val="baseline"/>
          <w:rtl w:val="0"/>
        </w:rPr>
        <w:t xml:space="preserve">OBJETO DEL CONTRATO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i w:val="0"/>
          <w:smallCaps w:val="0"/>
          <w:strike w:val="0"/>
          <w:color w:val="000000"/>
          <w:sz w:val="23"/>
          <w:szCs w:val="23"/>
          <w:highlight w:val="white"/>
          <w:u w:val="none"/>
          <w:vertAlign w:val="baseline"/>
        </w:rPr>
      </w:pPr>
      <w:r w:rsidDel="00000000" w:rsidR="00000000" w:rsidRPr="00000000">
        <w:rPr>
          <w:rFonts w:ascii="Arial" w:cs="Arial" w:eastAsia="Arial" w:hAnsi="Arial"/>
          <w:i w:val="0"/>
          <w:smallCaps w:val="0"/>
          <w:strike w:val="0"/>
          <w:color w:val="000000"/>
          <w:sz w:val="23"/>
          <w:szCs w:val="23"/>
          <w:highlight w:val="white"/>
          <w:u w:val="none"/>
          <w:vertAlign w:val="baseline"/>
          <w:rtl w:val="0"/>
        </w:rPr>
        <w:t xml:space="preserve">Prestación de servicios profesionales en la Secretaría del Deporte y la Recreación del proyecto denominado" Apoyo a la iniciación y formación deportiva en Santiago de Cali" BP -26005288</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i w:val="0"/>
          <w:smallCaps w:val="0"/>
          <w:strike w:val="0"/>
          <w:color w:val="000000"/>
          <w:sz w:val="23"/>
          <w:szCs w:val="23"/>
          <w:highlight w:val="white"/>
          <w:u w:val="none"/>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1"/>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En cumplimiento de las obligaciones establecidas en la cláusula </w:t>
      </w:r>
      <w:r w:rsidDel="00000000" w:rsidR="00000000" w:rsidRPr="00000000">
        <w:rPr>
          <w:rFonts w:ascii="Arial" w:cs="Arial" w:eastAsia="Arial" w:hAnsi="Arial"/>
          <w:b w:val="1"/>
          <w:i w:val="0"/>
          <w:smallCaps w:val="0"/>
          <w:strike w:val="0"/>
          <w:color w:val="000000"/>
          <w:sz w:val="23"/>
          <w:szCs w:val="23"/>
          <w:u w:val="none"/>
          <w:shd w:fill="auto" w:val="clear"/>
          <w:vertAlign w:val="baseline"/>
          <w:rtl w:val="0"/>
        </w:rPr>
        <w:t xml:space="preserve">PRIMERA</w:t>
      </w: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 del contrato No. 4162.010.26.1.1932 de 2025, me permito entregar el informe consolidado en el cual se evidencia la ejecución de cada una de las obligaciones del contrato.</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3"/>
          <w:szCs w:val="23"/>
          <w:u w:val="none"/>
          <w:shd w:fill="auto" w:val="clear"/>
          <w:vertAlign w:val="baseline"/>
        </w:rPr>
      </w:pPr>
      <w:r w:rsidDel="00000000" w:rsidR="00000000" w:rsidRPr="00000000">
        <w:rPr>
          <w:rFonts w:ascii="Arial" w:cs="Arial" w:eastAsia="Arial" w:hAnsi="Arial"/>
          <w:b w:val="1"/>
          <w:i w:val="0"/>
          <w:smallCaps w:val="0"/>
          <w:strike w:val="0"/>
          <w:color w:val="000000"/>
          <w:sz w:val="23"/>
          <w:szCs w:val="23"/>
          <w:u w:val="none"/>
          <w:shd w:fill="auto" w:val="clear"/>
          <w:vertAlign w:val="baseline"/>
          <w:rtl w:val="0"/>
        </w:rPr>
        <w:t xml:space="preserve">ACTIVIDADES DESARROLLADAS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3"/>
          <w:szCs w:val="23"/>
          <w:u w:val="none"/>
          <w:shd w:fill="auto" w:val="clear"/>
          <w:vertAlign w:val="baseline"/>
          <w:rtl w:val="0"/>
        </w:rPr>
        <w:t xml:space="preserve">PRIMERA CUOTA</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1. Acompañar la gestión técnica y operativa para el cumplimiento de los lineamientos y metodologías en las jornadas y eventos, liderando acciones para la formación deportiva y demás actividades del proyecto, mediante la elaboración e implementación de planes de intervención alineados con las estrategias del proyecto.</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16">
      <w:pPr>
        <w:widowControl w:val="0"/>
        <w:numPr>
          <w:ilvl w:val="0"/>
          <w:numId w:val="7"/>
        </w:numPr>
        <w:spacing w:line="252.00000000000003" w:lineRule="auto"/>
        <w:ind w:left="431" w:right="57" w:hanging="360"/>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Participé en una mesa de trabajo, dirigida por el coordinador general y el coordinador técnico, con el objetivo de coordinar acciones de actividades de la nueva contratación.  </w:t>
      </w:r>
    </w:p>
    <w:p w:rsidR="00000000" w:rsidDel="00000000" w:rsidP="00000000" w:rsidRDefault="00000000" w:rsidRPr="00000000" w14:paraId="00000017">
      <w:pPr>
        <w:widowControl w:val="0"/>
        <w:spacing w:line="252.00000000000003" w:lineRule="auto"/>
        <w:ind w:left="431" w:right="57" w:firstLine="0"/>
        <w:jc w:val="both"/>
        <w:rPr>
          <w:rFonts w:ascii="Arial" w:cs="Arial" w:eastAsia="Arial" w:hAnsi="Arial"/>
          <w:sz w:val="23"/>
          <w:szCs w:val="23"/>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2. 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i w:val="0"/>
          <w:smallCaps w:val="0"/>
          <w:strike w:val="0"/>
          <w:color w:val="000000"/>
          <w:sz w:val="23"/>
          <w:szCs w:val="23"/>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Realicé el seguimiento correspondiente a las coberturas de los formadores en la Zona 3, que incluye las comunas 2, 7 y 8.</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3. Participar las actividades operativas, logísticas o asistenciales de carácter misional de la secretaría de Deporte y Recreación, tendientes a enriquecer la ejecución del programa.</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i w:val="0"/>
          <w:smallCaps w:val="0"/>
          <w:strike w:val="0"/>
          <w:color w:val="000000"/>
          <w:sz w:val="23"/>
          <w:szCs w:val="23"/>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Participé en una mesa de trabajo con el equipo del programa Deporvida, en la cual se realizaron ajustes a los detalles de la Ciudadela de la Alegría, evento institucional de la Secretaría del Deporte.</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4. Verificar el cumplimiento y/o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i w:val="0"/>
          <w:smallCaps w:val="0"/>
          <w:strike w:val="0"/>
          <w:color w:val="000000"/>
          <w:sz w:val="23"/>
          <w:szCs w:val="23"/>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Realicé el seguimiento de las sesiones de clase ejecutadas por los formadores asignados a la Zona 3, correspondientes a las comunas 2, 7 y 8.</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5. Planear y diligenciar el formato de parrilla de los monitores deportivo de la Secretaría del Deporte y la Recreación.</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i w:val="0"/>
          <w:smallCaps w:val="0"/>
          <w:strike w:val="0"/>
          <w:color w:val="000000"/>
          <w:sz w:val="23"/>
          <w:szCs w:val="23"/>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Realicé el formato de parrilla de los puntos de atención de los formadores a cargo de la Zona 3 comunas 2, 7 y 8, según los contenidos generados por la plataforma SIDER del programa Deporvida.</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6. Las demás desarrolladas en el objeto contractual.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i w:val="0"/>
          <w:smallCaps w:val="0"/>
          <w:strike w:val="0"/>
          <w:color w:val="000000"/>
          <w:sz w:val="23"/>
          <w:szCs w:val="23"/>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Participé en la Audiencia Pública de Lluvia de ideas “Metodología POAI 2026” de la comuna 2 del Distrito especial de Santiago de Cali.</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3"/>
          <w:szCs w:val="23"/>
          <w:u w:val="none"/>
          <w:shd w:fill="auto" w:val="clear"/>
          <w:vertAlign w:val="baseline"/>
          <w:rtl w:val="0"/>
        </w:rPr>
        <w:t xml:space="preserve">SEGUNDA CUOTA</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1. Acompañar la gestión técnica y operativa para el cumplimiento de los lineamientos y metodologías en las jornadas y eventos, liderando acciones para la formación deportiva y demás actividades del proyecto, mediante la elaboración e implementación de planes de intervención alineados con las estrategias del proyecto.</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3"/>
          <w:szCs w:val="23"/>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Participé de una mesa de trabajo conducida por el coordinador general, cuyo objetivo fue orientar a los formadores recientemente vinculados y reforzar procesos con los antiguos.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2. 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3"/>
          <w:szCs w:val="23"/>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Llevé a cabo el seguimiento pertinente a las coberturas de los formadores en la Zona 3, que abarca las comunas 2, 7 y 8.</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3. Participar las actividades operativas, logísticas o asistenciales de carácter misional de la secretaría de Deporte y Recreación, tendientes a enriquecer la ejecución del programa.</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3"/>
          <w:szCs w:val="23"/>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Asistí a la capacitación general del programa Deporvida, la cual se realiza mensualmente. En esta se abordaron temas como el perfil del formador, la planificación de sesiones de clase, el uso adecuado de Drive para documentos, la gestión de documentos en campo y el correcto diligenciamiento de cronogramas. Nota: Adjunto PDF como evidencia.</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4. Verificar el cumplimiento y/o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3"/>
          <w:szCs w:val="23"/>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Realicé el seguimiento de las sesiones de clase ejecutadas por los formadores asignados a la Zona 3, correspondientes a las comunas 2, 7 y 8.</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5. Planear y diligenciar el formato de parrilla de los monitores deportivo de la Secretaría del Deporte y la Recreación.</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9"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w:t>
        <w:tab/>
        <w:t xml:space="preserve">Organicé la parrilla con los puntos de atención de los formadores de la Zona 3, con base en los insumos proporcionados por la plataforma SIDER del programa Deporvida. </w:t>
      </w:r>
      <w:r w:rsidDel="00000000" w:rsidR="00000000" w:rsidRPr="00000000">
        <w:rPr>
          <w:rFonts w:ascii="Arial" w:cs="Arial" w:eastAsia="Arial" w:hAnsi="Arial"/>
          <w:i w:val="0"/>
          <w:smallCaps w:val="0"/>
          <w:strike w:val="0"/>
          <w:color w:val="000000"/>
          <w:sz w:val="23"/>
          <w:szCs w:val="23"/>
          <w:u w:val="single"/>
          <w:shd w:fill="auto" w:val="clear"/>
          <w:vertAlign w:val="baseline"/>
          <w:rtl w:val="0"/>
        </w:rPr>
        <w:t xml:space="preserve">Nota</w:t>
      </w: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 Adjunto PDF como evidencia.</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6. Las demás desarrolladas en el objeto contractual.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9"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w:t>
        <w:tab/>
        <w:t xml:space="preserve">Capacité a formadores nuevos, en contenidos del programa.</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3"/>
          <w:szCs w:val="23"/>
          <w:u w:val="none"/>
          <w:shd w:fill="auto" w:val="clear"/>
          <w:vertAlign w:val="baseline"/>
          <w:rtl w:val="0"/>
        </w:rPr>
        <w:t xml:space="preserve">TERCERA CUOTA</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1. Acompañar la gestión técnica y operativa para el cumplimiento de los lineamientos y metodologías en las jornadas y eventos, liderando acciones para la formación deportiva y demás actividades del proyecto, mediante la elaboración e implementación de planes de intervención alineados con las estrategias del proyecto.</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i w:val="0"/>
          <w:smallCaps w:val="0"/>
          <w:strike w:val="0"/>
          <w:color w:val="000000"/>
          <w:sz w:val="23"/>
          <w:szCs w:val="23"/>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Participé de una mesa de trabajo dirigida por el coordinador general, cuyo objetivo fue orientar a los formadores recientemente vinculados y reforzar procesos con los antiguos.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2. 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i w:val="0"/>
          <w:smallCaps w:val="0"/>
          <w:strike w:val="0"/>
          <w:color w:val="000000"/>
          <w:sz w:val="23"/>
          <w:szCs w:val="23"/>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Realicé visita técnica a los formadores de la Zona 3, en las comunas 2, 7 y 8.</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3. Participar las actividades operativas, logísticas o asistenciales de carácter misional de la secretaría de Deporte y Recreación, tendientes a enriquecer la ejecución del programa.</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i w:val="0"/>
          <w:smallCaps w:val="0"/>
          <w:strike w:val="0"/>
          <w:color w:val="000000"/>
          <w:sz w:val="23"/>
          <w:szCs w:val="23"/>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Asistí a la capacitación general del programa Deporvida, Actividad de Nutrición Deportiva para formadores y beneficiarios con el objetivo los formadores conozcan cómo replicar la información a los niños y adolescentes deportistas sobre los beneficios de las frutas en su alimentación antes, durante y después del entrenamiento, de forma divertida y participativa. Adjunto PDF como evidencia.</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4. Verificar el cumplimiento y/o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i w:val="0"/>
          <w:smallCaps w:val="0"/>
          <w:strike w:val="0"/>
          <w:color w:val="000000"/>
          <w:sz w:val="23"/>
          <w:szCs w:val="23"/>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Realicé el seguimiento de las sesiones de clase ejecutadas por los formadores asignados a la Zona 3, correspondientes a las comunas 2, 7 y 8. Posteriormente se socializó en reunión de equipo primario la verificación del cumplimiento.</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5. Planear y diligenciar el formato de parrilla de los monitores deportivo de la Secretaría del Deporte y la Recreación.</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i w:val="0"/>
          <w:smallCaps w:val="0"/>
          <w:strike w:val="0"/>
          <w:color w:val="000000"/>
          <w:sz w:val="23"/>
          <w:szCs w:val="23"/>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Organicé la parrilla del mes de Julio con los puntos de atención de los formadores de la Zona 3, con base en los insumos proporcionados por la plataforma SIDER del programa Deporvida. Nota: Adjunto PDF como evidencia.</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6. Las demás desarrolladas en el objeto contractual. </w:t>
      </w:r>
    </w:p>
    <w:p w:rsidR="00000000" w:rsidDel="00000000" w:rsidP="00000000" w:rsidRDefault="00000000" w:rsidRPr="00000000" w14:paraId="0000005F">
      <w:pPr>
        <w:rPr>
          <w:rFonts w:ascii="Arial" w:cs="Arial" w:eastAsia="Arial" w:hAnsi="Arial"/>
          <w:sz w:val="23"/>
          <w:szCs w:val="23"/>
        </w:rPr>
      </w:pPr>
      <w:r w:rsidDel="00000000" w:rsidR="00000000" w:rsidRPr="00000000">
        <w:rPr>
          <w:rtl w:val="0"/>
        </w:rPr>
      </w:r>
    </w:p>
    <w:p w:rsidR="00000000" w:rsidDel="00000000" w:rsidP="00000000" w:rsidRDefault="00000000" w:rsidRPr="00000000" w14:paraId="00000060">
      <w:pPr>
        <w:numPr>
          <w:ilvl w:val="0"/>
          <w:numId w:val="1"/>
        </w:numPr>
        <w:ind w:left="720" w:hanging="360"/>
        <w:jc w:val="both"/>
        <w:rPr>
          <w:sz w:val="23"/>
          <w:szCs w:val="23"/>
        </w:rPr>
      </w:pPr>
      <w:r w:rsidDel="00000000" w:rsidR="00000000" w:rsidRPr="00000000">
        <w:rPr>
          <w:rFonts w:ascii="Arial" w:cs="Arial" w:eastAsia="Arial" w:hAnsi="Arial"/>
          <w:sz w:val="23"/>
          <w:szCs w:val="23"/>
          <w:rtl w:val="0"/>
        </w:rPr>
        <w:t xml:space="preserve">Participé de sesión de construcción del POAI 2026 en la comuna 8, sede comunal de Atanasio Girardot.</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63">
      <w:pPr>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Para constancia de lo anterior, se firma en Santiago de Cali a los 25 días del mes de julio de 2025</w:t>
      </w:r>
    </w:p>
    <w:p w:rsidR="00000000" w:rsidDel="00000000" w:rsidP="00000000" w:rsidRDefault="00000000" w:rsidRPr="00000000" w14:paraId="00000064">
      <w:pPr>
        <w:jc w:val="both"/>
        <w:rPr>
          <w:rFonts w:ascii="Arial" w:cs="Arial" w:eastAsia="Arial" w:hAnsi="Arial"/>
          <w:sz w:val="23"/>
          <w:szCs w:val="23"/>
        </w:rPr>
      </w:pPr>
      <w:r w:rsidDel="00000000" w:rsidR="00000000" w:rsidRPr="00000000">
        <w:rPr>
          <w:rtl w:val="0"/>
        </w:rPr>
      </w:r>
    </w:p>
    <w:p w:rsidR="00000000" w:rsidDel="00000000" w:rsidP="00000000" w:rsidRDefault="00000000" w:rsidRPr="00000000" w14:paraId="00000065">
      <w:pPr>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Atentamente,</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253365</wp:posOffset>
            </wp:positionH>
            <wp:positionV relativeFrom="paragraph">
              <wp:posOffset>19685</wp:posOffset>
            </wp:positionV>
            <wp:extent cx="2038350" cy="571500"/>
            <wp:effectExtent b="0" l="0" r="0" t="0"/>
            <wp:wrapNone/>
            <wp:docPr id="2077825930" name="image1.jpg"/>
            <a:graphic>
              <a:graphicData uri="http://schemas.openxmlformats.org/drawingml/2006/picture">
                <pic:pic>
                  <pic:nvPicPr>
                    <pic:cNvPr id="0" name="image1.jpg"/>
                    <pic:cNvPicPr preferRelativeResize="0"/>
                  </pic:nvPicPr>
                  <pic:blipFill>
                    <a:blip r:embed="rId7"/>
                    <a:srcRect b="17917" l="10004" r="10709" t="2648"/>
                    <a:stretch>
                      <a:fillRect/>
                    </a:stretch>
                  </pic:blipFill>
                  <pic:spPr>
                    <a:xfrm>
                      <a:off x="0" y="0"/>
                      <a:ext cx="2038350" cy="571500"/>
                    </a:xfrm>
                    <a:prstGeom prst="rect"/>
                    <a:ln/>
                  </pic:spPr>
                </pic:pic>
              </a:graphicData>
            </a:graphic>
          </wp:anchor>
        </w:drawing>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75"/>
          <w:tab w:val="left" w:leader="none" w:pos="1500"/>
        </w:tabs>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ab/>
        <w:tab/>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_____________________________</w:t>
      </w:r>
    </w:p>
    <w:p w:rsidR="00000000" w:rsidDel="00000000" w:rsidP="00000000" w:rsidRDefault="00000000" w:rsidRPr="00000000" w14:paraId="00000069">
      <w:pPr>
        <w:jc w:val="both"/>
        <w:rPr>
          <w:rFonts w:ascii="Arial" w:cs="Arial" w:eastAsia="Arial" w:hAnsi="Arial"/>
          <w:b w:val="1"/>
          <w:color w:val="000000"/>
          <w:sz w:val="23"/>
          <w:szCs w:val="23"/>
        </w:rPr>
      </w:pPr>
      <w:r w:rsidDel="00000000" w:rsidR="00000000" w:rsidRPr="00000000">
        <w:rPr>
          <w:rFonts w:ascii="Arial" w:cs="Arial" w:eastAsia="Arial" w:hAnsi="Arial"/>
          <w:sz w:val="23"/>
          <w:szCs w:val="23"/>
          <w:rtl w:val="0"/>
        </w:rPr>
        <w:t xml:space="preserve">KEILA JULIETH MONTENEGRO MELO </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CEDULA 1113651942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3"/>
          <w:szCs w:val="23"/>
          <w:u w:val="none"/>
          <w:shd w:fill="auto" w:val="clear"/>
          <w:vertAlign w:val="baseline"/>
        </w:rPr>
      </w:pP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CONTRATISTA</w:t>
        <w:tab/>
      </w:r>
      <w:r w:rsidDel="00000000" w:rsidR="00000000" w:rsidRPr="00000000">
        <w:rPr>
          <w:rFonts w:ascii="Arial" w:cs="Arial" w:eastAsia="Arial" w:hAnsi="Arial"/>
          <w:b w:val="1"/>
          <w:i w:val="0"/>
          <w:smallCaps w:val="0"/>
          <w:strike w:val="0"/>
          <w:color w:val="000000"/>
          <w:sz w:val="23"/>
          <w:szCs w:val="23"/>
          <w:u w:val="none"/>
          <w:shd w:fill="auto" w:val="clear"/>
          <w:vertAlign w:val="baseline"/>
          <w:rtl w:val="0"/>
        </w:rPr>
        <w:tab/>
      </w:r>
      <w:r w:rsidDel="00000000" w:rsidR="00000000" w:rsidRPr="00000000">
        <w:rPr>
          <w:rFonts w:ascii="Arial" w:cs="Arial" w:eastAsia="Arial" w:hAnsi="Arial"/>
          <w:i w:val="0"/>
          <w:smallCaps w:val="0"/>
          <w:strike w:val="0"/>
          <w:color w:val="000000"/>
          <w:sz w:val="23"/>
          <w:szCs w:val="23"/>
          <w:u w:val="none"/>
          <w:shd w:fill="auto" w:val="clear"/>
          <w:vertAlign w:val="baseline"/>
          <w:rtl w:val="0"/>
        </w:rPr>
        <w:t xml:space="preserve">             </w:t>
      </w:r>
    </w:p>
    <w:sectPr>
      <w:headerReference r:id="rId8" w:type="default"/>
      <w:pgSz w:h="15842" w:w="12242" w:orient="portrait"/>
      <w:pgMar w:bottom="1418" w:top="1809" w:left="1701" w:right="1622" w:header="1134" w:footer="720"/>
      <w:pgNumType w:start="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CONSOLIDADO DE ACTIVIDADES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CONTRATO No. 4162.010.26.1. 1932-2025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0"/>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0"/>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0"/>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0"/>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0"/>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431" w:hanging="360"/>
      </w:pPr>
      <w:rPr>
        <w:rFonts w:ascii="Noto Sans Symbols" w:cs="Noto Sans Symbols" w:eastAsia="Noto Sans Symbols" w:hAnsi="Noto Sans Symbols"/>
      </w:rPr>
    </w:lvl>
    <w:lvl w:ilvl="1">
      <w:start w:val="1"/>
      <w:numFmt w:val="bullet"/>
      <w:lvlText w:val="o"/>
      <w:lvlJc w:val="left"/>
      <w:pPr>
        <w:ind w:left="1151" w:hanging="360"/>
      </w:pPr>
      <w:rPr>
        <w:rFonts w:ascii="Courier New" w:cs="Courier New" w:eastAsia="Courier New" w:hAnsi="Courier New"/>
      </w:rPr>
    </w:lvl>
    <w:lvl w:ilvl="2">
      <w:start w:val="1"/>
      <w:numFmt w:val="bullet"/>
      <w:lvlText w:val="▪"/>
      <w:lvlJc w:val="left"/>
      <w:pPr>
        <w:ind w:left="1871" w:hanging="360"/>
      </w:pPr>
      <w:rPr>
        <w:rFonts w:ascii="Noto Sans Symbols" w:cs="Noto Sans Symbols" w:eastAsia="Noto Sans Symbols" w:hAnsi="Noto Sans Symbols"/>
      </w:rPr>
    </w:lvl>
    <w:lvl w:ilvl="3">
      <w:start w:val="1"/>
      <w:numFmt w:val="bullet"/>
      <w:lvlText w:val="●"/>
      <w:lvlJc w:val="left"/>
      <w:pPr>
        <w:ind w:left="2591" w:hanging="360"/>
      </w:pPr>
      <w:rPr>
        <w:rFonts w:ascii="Noto Sans Symbols" w:cs="Noto Sans Symbols" w:eastAsia="Noto Sans Symbols" w:hAnsi="Noto Sans Symbols"/>
      </w:rPr>
    </w:lvl>
    <w:lvl w:ilvl="4">
      <w:start w:val="1"/>
      <w:numFmt w:val="bullet"/>
      <w:lvlText w:val="o"/>
      <w:lvlJc w:val="left"/>
      <w:pPr>
        <w:ind w:left="3311" w:hanging="360"/>
      </w:pPr>
      <w:rPr>
        <w:rFonts w:ascii="Courier New" w:cs="Courier New" w:eastAsia="Courier New" w:hAnsi="Courier New"/>
      </w:rPr>
    </w:lvl>
    <w:lvl w:ilvl="5">
      <w:start w:val="1"/>
      <w:numFmt w:val="bullet"/>
      <w:lvlText w:val="▪"/>
      <w:lvlJc w:val="left"/>
      <w:pPr>
        <w:ind w:left="4031" w:hanging="360"/>
      </w:pPr>
      <w:rPr>
        <w:rFonts w:ascii="Noto Sans Symbols" w:cs="Noto Sans Symbols" w:eastAsia="Noto Sans Symbols" w:hAnsi="Noto Sans Symbols"/>
      </w:rPr>
    </w:lvl>
    <w:lvl w:ilvl="6">
      <w:start w:val="1"/>
      <w:numFmt w:val="bullet"/>
      <w:lvlText w:val="●"/>
      <w:lvlJc w:val="left"/>
      <w:pPr>
        <w:ind w:left="4751" w:hanging="360"/>
      </w:pPr>
      <w:rPr>
        <w:rFonts w:ascii="Noto Sans Symbols" w:cs="Noto Sans Symbols" w:eastAsia="Noto Sans Symbols" w:hAnsi="Noto Sans Symbols"/>
      </w:rPr>
    </w:lvl>
    <w:lvl w:ilvl="7">
      <w:start w:val="1"/>
      <w:numFmt w:val="bullet"/>
      <w:lvlText w:val="o"/>
      <w:lvlJc w:val="left"/>
      <w:pPr>
        <w:ind w:left="5471" w:hanging="360"/>
      </w:pPr>
      <w:rPr>
        <w:rFonts w:ascii="Courier New" w:cs="Courier New" w:eastAsia="Courier New" w:hAnsi="Courier New"/>
      </w:rPr>
    </w:lvl>
    <w:lvl w:ilvl="8">
      <w:start w:val="1"/>
      <w:numFmt w:val="bullet"/>
      <w:lvlText w:val="▪"/>
      <w:lvlJc w:val="left"/>
      <w:pPr>
        <w:ind w:left="6191"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rPr>
      <w:rFonts w:ascii="Times New Roman" w:hAnsi="Times New Roman"/>
      <w:b w:val="1"/>
    </w:rPr>
  </w:style>
  <w:style w:type="character" w:styleId="WW8Num1z1" w:customStyle="1">
    <w:name w:val="WW8Num1z1"/>
    <w:rPr>
      <w:rFonts w:ascii="Times New Roman" w:cs="Times New Roman" w:hAnsi="Times New Roman"/>
    </w:rPr>
  </w:style>
  <w:style w:type="character" w:styleId="WW8Num1z2" w:customStyle="1">
    <w:name w:val="WW8Num1z2"/>
    <w:rPr>
      <w:rFonts w:ascii="StarSymbol" w:cs="StarSymbol" w:hAnsi="StarSymbol"/>
      <w:sz w:val="18"/>
      <w:szCs w:val="18"/>
    </w:rPr>
  </w:style>
  <w:style w:type="character" w:styleId="WW8Num2z0" w:customStyle="1">
    <w:name w:val="WW8Num2z0"/>
    <w:rPr>
      <w:rFonts w:ascii="Times New Roman" w:hAnsi="Times New Roman"/>
      <w:b w:val="1"/>
    </w:rPr>
  </w:style>
  <w:style w:type="character" w:styleId="WW8Num4z0" w:customStyle="1">
    <w:name w:val="WW8Num4z0"/>
    <w:rPr>
      <w:rFonts w:ascii="Wingdings" w:hAnsi="Wingdings"/>
    </w:rPr>
  </w:style>
  <w:style w:type="character" w:styleId="WW8Num4z1" w:customStyle="1">
    <w:name w:val="WW8Num4z1"/>
    <w:rPr>
      <w:rFonts w:ascii="Courier New" w:hAnsi="Courier New"/>
    </w:rPr>
  </w:style>
  <w:style w:type="character" w:styleId="WW8Num4z2" w:customStyle="1">
    <w:name w:val="WW8Num4z2"/>
    <w:rPr>
      <w:rFonts w:ascii="StarSymbol" w:cs="StarSymbol" w:hAnsi="StarSymbol"/>
      <w:sz w:val="18"/>
      <w:szCs w:val="18"/>
    </w:rPr>
  </w:style>
  <w:style w:type="character" w:styleId="WW8Num5z0" w:customStyle="1">
    <w:name w:val="WW8Num5z0"/>
    <w:rPr>
      <w:rFonts w:ascii="Wingdings" w:hAnsi="Wingdings"/>
    </w:rPr>
  </w:style>
  <w:style w:type="character" w:styleId="WW8Num5z1" w:customStyle="1">
    <w:name w:val="WW8Num5z1"/>
    <w:rPr>
      <w:rFonts w:ascii="Courier New" w:hAnsi="Courier New"/>
    </w:rPr>
  </w:style>
  <w:style w:type="character" w:styleId="WW8Num5z2" w:customStyle="1">
    <w:name w:val="WW8Num5z2"/>
    <w:rPr>
      <w:rFonts w:ascii="StarSymbol" w:cs="StarSymbol" w:hAnsi="StarSymbol"/>
      <w:sz w:val="18"/>
      <w:szCs w:val="18"/>
    </w:rPr>
  </w:style>
  <w:style w:type="character" w:styleId="WW8Num6z0" w:customStyle="1">
    <w:name w:val="WW8Num6z0"/>
    <w:rPr>
      <w:rFonts w:ascii="Symbol" w:hAnsi="Symbol"/>
    </w:rPr>
  </w:style>
  <w:style w:type="character" w:styleId="WW8Num7z0" w:customStyle="1">
    <w:name w:val="WW8Num7z0"/>
    <w:rPr>
      <w:rFonts w:ascii="Wingdings" w:hAnsi="Wingdings"/>
    </w:rPr>
  </w:style>
  <w:style w:type="character" w:styleId="WW8Num7z1" w:customStyle="1">
    <w:name w:val="WW8Num7z1"/>
    <w:rPr>
      <w:rFonts w:ascii="Courier New" w:cs="Courier New" w:hAnsi="Courier New"/>
    </w:rPr>
  </w:style>
  <w:style w:type="character" w:styleId="WW8Num7z2" w:customStyle="1">
    <w:name w:val="WW8Num7z2"/>
    <w:rPr>
      <w:rFonts w:ascii="Wingdings" w:hAnsi="Wingdings"/>
    </w:rPr>
  </w:style>
  <w:style w:type="character" w:styleId="WW8Num8z0" w:customStyle="1">
    <w:name w:val="WW8Num8z0"/>
    <w:rPr>
      <w:rFonts w:ascii="Symbol" w:hAnsi="Symbol"/>
    </w:rPr>
  </w:style>
  <w:style w:type="character" w:styleId="WW8Num8z1" w:customStyle="1">
    <w:name w:val="WW8Num8z1"/>
    <w:rPr>
      <w:b w:val="1"/>
    </w:rPr>
  </w:style>
  <w:style w:type="character" w:styleId="WW8Num8z2" w:customStyle="1">
    <w:name w:val="WW8Num8z2"/>
    <w:rPr>
      <w:rFonts w:ascii="StarSymbol" w:cs="StarSymbol" w:hAnsi="StarSymbol"/>
      <w:sz w:val="18"/>
      <w:szCs w:val="18"/>
    </w:rPr>
  </w:style>
  <w:style w:type="character" w:styleId="WW8Num9z0" w:customStyle="1">
    <w:name w:val="WW8Num9z0"/>
    <w:rPr>
      <w:rFonts w:ascii="Symbol" w:hAnsi="Symbol"/>
    </w:rPr>
  </w:style>
  <w:style w:type="character" w:styleId="WW8Num9z1" w:customStyle="1">
    <w:name w:val="WW8Num9z1"/>
    <w:rPr>
      <w:b w:val="1"/>
    </w:rPr>
  </w:style>
  <w:style w:type="character" w:styleId="WW8Num9z2" w:customStyle="1">
    <w:name w:val="WW8Num9z2"/>
    <w:rPr>
      <w:rFonts w:ascii="Wingdings" w:hAnsi="Wingdings"/>
    </w:rPr>
  </w:style>
  <w:style w:type="character" w:styleId="WW8Num10z0" w:customStyle="1">
    <w:name w:val="WW8Num10z0"/>
    <w:rPr>
      <w:rFonts w:ascii="Symbol" w:hAnsi="Symbol"/>
    </w:rPr>
  </w:style>
  <w:style w:type="character" w:styleId="WW8Num10z1" w:customStyle="1">
    <w:name w:val="WW8Num10z1"/>
    <w:rPr>
      <w:rFonts w:ascii="Courier New" w:cs="Courier New" w:hAnsi="Courier New"/>
    </w:rPr>
  </w:style>
  <w:style w:type="character" w:styleId="WW8Num10z2" w:customStyle="1">
    <w:name w:val="WW8Num10z2"/>
    <w:rPr>
      <w:rFonts w:ascii="Wingdings" w:hAnsi="Wingdings"/>
    </w:rPr>
  </w:style>
  <w:style w:type="character" w:styleId="WW8Num11z0" w:customStyle="1">
    <w:name w:val="WW8Num11z0"/>
    <w:rPr>
      <w:rFonts w:ascii="Symbol" w:hAnsi="Symbol"/>
    </w:rPr>
  </w:style>
  <w:style w:type="character" w:styleId="WW8Num11z1" w:customStyle="1">
    <w:name w:val="WW8Num11z1"/>
    <w:rPr>
      <w:rFonts w:ascii="Courier New" w:cs="Courier New" w:hAnsi="Courier New"/>
    </w:rPr>
  </w:style>
  <w:style w:type="character" w:styleId="WW8Num11z2" w:customStyle="1">
    <w:name w:val="WW8Num11z2"/>
    <w:rPr>
      <w:rFonts w:ascii="Wingdings" w:hAnsi="Wingdings"/>
    </w:rPr>
  </w:style>
  <w:style w:type="character" w:styleId="Fuentedeprrafopredeter5" w:customStyle="1">
    <w:name w:val="Fuente de párrafo predeter.5"/>
  </w:style>
  <w:style w:type="character" w:styleId="WW8Num3z0" w:customStyle="1">
    <w:name w:val="WW8Num3z0"/>
    <w:rPr>
      <w:rFonts w:ascii="Wingdings" w:hAnsi="Wingdings"/>
    </w:rPr>
  </w:style>
  <w:style w:type="character" w:styleId="WW8Num3z1" w:customStyle="1">
    <w:name w:val="WW8Num3z1"/>
    <w:rPr>
      <w:rFonts w:ascii="Courier New" w:hAnsi="Courier New"/>
    </w:rPr>
  </w:style>
  <w:style w:type="character" w:styleId="WW8Num3z2" w:customStyle="1">
    <w:name w:val="WW8Num3z2"/>
    <w:rPr>
      <w:rFonts w:ascii="StarSymbol" w:cs="StarSymbol" w:hAnsi="StarSymbol"/>
      <w:sz w:val="18"/>
      <w:szCs w:val="18"/>
    </w:rPr>
  </w:style>
  <w:style w:type="character" w:styleId="WW8Num6z1" w:customStyle="1">
    <w:name w:val="WW8Num6z1"/>
    <w:rPr>
      <w:rFonts w:ascii="Wingdings 2" w:cs="StarSymbol" w:hAnsi="Wingdings 2"/>
      <w:sz w:val="18"/>
      <w:szCs w:val="18"/>
    </w:rPr>
  </w:style>
  <w:style w:type="character" w:styleId="WW8Num6z2" w:customStyle="1">
    <w:name w:val="WW8Num6z2"/>
    <w:rPr>
      <w:rFonts w:ascii="StarSymbol" w:cs="StarSymbol" w:hAnsi="StarSymbol"/>
      <w:sz w:val="18"/>
      <w:szCs w:val="18"/>
    </w:rPr>
  </w:style>
  <w:style w:type="character" w:styleId="Fuentedeprrafopredeter4" w:customStyle="1">
    <w:name w:val="Fuente de párrafo predeter.4"/>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Absatz-Standardschriftart11111" w:customStyle="1">
    <w:name w:val="WW-Absatz-Standardschriftart11111"/>
  </w:style>
  <w:style w:type="character" w:styleId="WW-Absatz-Standardschriftart111111" w:customStyle="1">
    <w:name w:val="WW-Absatz-Standardschriftart111111"/>
  </w:style>
  <w:style w:type="character" w:styleId="WW-Absatz-Standardschriftart1111111" w:customStyle="1">
    <w:name w:val="WW-Absatz-Standardschriftart1111111"/>
  </w:style>
  <w:style w:type="character" w:styleId="WW-Absatz-Standardschriftart11111111" w:customStyle="1">
    <w:name w:val="WW-Absatz-Standardschriftart11111111"/>
  </w:style>
  <w:style w:type="character" w:styleId="WW8Num2z1" w:customStyle="1">
    <w:name w:val="WW8Num2z1"/>
    <w:rPr>
      <w:b w:val="1"/>
    </w:rPr>
  </w:style>
  <w:style w:type="character" w:styleId="Fuentedeprrafopredeter3" w:customStyle="1">
    <w:name w:val="Fuente de párrafo predeter.3"/>
  </w:style>
  <w:style w:type="character" w:styleId="WW8Num5z3" w:customStyle="1">
    <w:name w:val="WW8Num5z3"/>
    <w:rPr>
      <w:rFonts w:ascii="Symbol" w:hAnsi="Symbol"/>
    </w:rPr>
  </w:style>
  <w:style w:type="character" w:styleId="WW-Absatz-Standardschriftart111111111" w:customStyle="1">
    <w:name w:val="WW-Absatz-Standardschriftart111111111"/>
  </w:style>
  <w:style w:type="character" w:styleId="WW-Absatz-Standardschriftart1111111111" w:customStyle="1">
    <w:name w:val="WW-Absatz-Standardschriftart1111111111"/>
  </w:style>
  <w:style w:type="character" w:styleId="WW8Num8z3" w:customStyle="1">
    <w:name w:val="WW8Num8z3"/>
    <w:rPr>
      <w:rFonts w:ascii="Wingdings" w:cs="StarSymbol" w:hAnsi="Wingdings"/>
      <w:sz w:val="18"/>
      <w:szCs w:val="18"/>
    </w:rPr>
  </w:style>
  <w:style w:type="character" w:styleId="Fuentedeprrafopredeter2" w:customStyle="1">
    <w:name w:val="Fuente de párrafo predeter.2"/>
  </w:style>
  <w:style w:type="character" w:styleId="WW-Fuentedeprrafopredeter" w:customStyle="1">
    <w:name w:val="WW-Fuente de párrafo predeter."/>
  </w:style>
  <w:style w:type="character" w:styleId="WW-Absatz-Standardschriftart11111111111" w:customStyle="1">
    <w:name w:val="WW-Absatz-Standardschriftart11111111111"/>
  </w:style>
  <w:style w:type="character" w:styleId="WW-Absatz-Standardschriftart111111111111" w:customStyle="1">
    <w:name w:val="WW-Absatz-Standardschriftart111111111111"/>
  </w:style>
  <w:style w:type="character" w:styleId="WW8Num3z3" w:customStyle="1">
    <w:name w:val="WW8Num3z3"/>
    <w:rPr>
      <w:rFonts w:ascii="Symbol" w:hAnsi="Symbol"/>
    </w:rPr>
  </w:style>
  <w:style w:type="character" w:styleId="WW8Num4z3" w:customStyle="1">
    <w:name w:val="WW8Num4z3"/>
    <w:rPr>
      <w:rFonts w:ascii="Symbol" w:hAnsi="Symbol"/>
    </w:rPr>
  </w:style>
  <w:style w:type="character" w:styleId="Fuentedeprrafopredeter1" w:customStyle="1">
    <w:name w:val="Fuente de párrafo predeter.1"/>
  </w:style>
  <w:style w:type="character" w:styleId="Nmerodepgina">
    <w:name w:val="page number"/>
    <w:basedOn w:val="Fuentedeprrafopredeter1"/>
  </w:style>
  <w:style w:type="character" w:styleId="Vietas" w:customStyle="1">
    <w:name w:val="Viñetas"/>
    <w:rPr>
      <w:rFonts w:ascii="StarSymbol" w:cs="StarSymbol" w:eastAsia="StarSymbol" w:hAnsi="StarSymbol"/>
      <w:sz w:val="18"/>
      <w:szCs w:val="18"/>
    </w:rPr>
  </w:style>
  <w:style w:type="character" w:styleId="Carcterdenumeracin" w:customStyle="1">
    <w:name w:val="Carácter de numeración"/>
  </w:style>
  <w:style w:type="paragraph" w:styleId="Encabezado5" w:customStyle="1">
    <w:name w:val="Encabezado5"/>
    <w:basedOn w:val="Normal"/>
    <w:next w:val="Textoindependiente"/>
    <w:pPr>
      <w:keepNext w:val="1"/>
      <w:spacing w:after="120" w:before="240"/>
    </w:pPr>
    <w:rPr>
      <w:rFonts w:ascii="Arial" w:cs="Tahoma" w:eastAsia="Arial Unicode MS" w:hAnsi="Arial"/>
      <w:sz w:val="28"/>
      <w:szCs w:val="28"/>
    </w:rPr>
  </w:style>
  <w:style w:type="paragraph" w:styleId="Textoindependiente">
    <w:name w:val="Body Text"/>
    <w:basedOn w:val="Normal"/>
    <w:link w:val="TextoindependienteCar"/>
    <w:pPr>
      <w:jc w:val="both"/>
    </w:pPr>
  </w:style>
  <w:style w:type="character" w:styleId="TextoindependienteCar" w:customStyle="1">
    <w:name w:val="Texto independiente Car"/>
    <w:link w:val="Textoindependiente"/>
    <w:rsid w:val="008029EE"/>
    <w:rPr>
      <w:sz w:val="24"/>
      <w:szCs w:val="24"/>
      <w:lang w:eastAsia="ar-SA" w:val="es-ES"/>
    </w:rPr>
  </w:style>
  <w:style w:type="paragraph" w:styleId="Lista">
    <w:name w:val="List"/>
    <w:basedOn w:val="Textoindependiente"/>
    <w:rPr>
      <w:rFonts w:cs="Tahoma"/>
    </w:rPr>
  </w:style>
  <w:style w:type="paragraph" w:styleId="Etiqueta" w:customStyle="1">
    <w:name w:val="Etiqueta"/>
    <w:basedOn w:val="Normal"/>
    <w:pPr>
      <w:suppressLineNumbers w:val="1"/>
      <w:spacing w:after="120" w:before="120"/>
    </w:pPr>
    <w:rPr>
      <w:rFonts w:cs="Tahoma"/>
      <w:i w:val="1"/>
      <w:iCs w:val="1"/>
    </w:rPr>
  </w:style>
  <w:style w:type="paragraph" w:styleId="ndice" w:customStyle="1">
    <w:name w:val="Índice"/>
    <w:basedOn w:val="Normal"/>
    <w:pPr>
      <w:suppressLineNumbers w:val="1"/>
    </w:pPr>
    <w:rPr>
      <w:rFonts w:cs="Tahoma"/>
    </w:rPr>
  </w:style>
  <w:style w:type="paragraph" w:styleId="Encabezado4" w:customStyle="1">
    <w:name w:val="Encabezado4"/>
    <w:basedOn w:val="Normal"/>
    <w:next w:val="Textoindependiente"/>
    <w:pPr>
      <w:keepNext w:val="1"/>
      <w:spacing w:after="120" w:before="240"/>
    </w:pPr>
    <w:rPr>
      <w:rFonts w:ascii="Arial" w:cs="Tahoma" w:eastAsia="Arial Unicode MS" w:hAnsi="Arial"/>
      <w:sz w:val="28"/>
      <w:szCs w:val="28"/>
    </w:rPr>
  </w:style>
  <w:style w:type="paragraph" w:styleId="Encabezado3" w:customStyle="1">
    <w:name w:val="Encabezado3"/>
    <w:basedOn w:val="Normal"/>
    <w:next w:val="Textoindependiente"/>
    <w:pPr>
      <w:keepNext w:val="1"/>
      <w:spacing w:after="120" w:before="240"/>
    </w:pPr>
    <w:rPr>
      <w:rFonts w:ascii="Arial" w:cs="Tahoma" w:eastAsia="Arial Unicode MS" w:hAnsi="Arial"/>
      <w:sz w:val="28"/>
      <w:szCs w:val="28"/>
    </w:rPr>
  </w:style>
  <w:style w:type="paragraph" w:styleId="Encabezado2" w:customStyle="1">
    <w:name w:val="Encabezado2"/>
    <w:basedOn w:val="Normal"/>
    <w:next w:val="Textoindependiente"/>
    <w:pPr>
      <w:tabs>
        <w:tab w:val="center" w:pos="4252"/>
        <w:tab w:val="right" w:pos="8504"/>
      </w:tabs>
    </w:pPr>
  </w:style>
  <w:style w:type="paragraph" w:styleId="Encabezado">
    <w:name w:val="header"/>
    <w:basedOn w:val="Normal"/>
    <w:next w:val="Textoindependiente"/>
    <w:pPr>
      <w:keepNext w:val="1"/>
      <w:spacing w:after="120" w:before="240"/>
    </w:pPr>
    <w:rPr>
      <w:rFonts w:ascii="Arial" w:cs="Tahoma" w:eastAsia="Arial Unicode MS" w:hAnsi="Arial"/>
      <w:sz w:val="28"/>
      <w:szCs w:val="28"/>
    </w:rPr>
  </w:style>
  <w:style w:type="paragraph" w:styleId="Encabezado1" w:customStyle="1">
    <w:name w:val="Encabezado1"/>
    <w:basedOn w:val="Normal"/>
    <w:next w:val="Textoindependiente"/>
    <w:pPr>
      <w:keepNext w:val="1"/>
      <w:spacing w:after="120" w:before="240"/>
    </w:pPr>
    <w:rPr>
      <w:rFonts w:ascii="Arial" w:cs="Tahoma" w:eastAsia="Arial Unicode MS" w:hAnsi="Arial"/>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val="1"/>
    <w:pPr>
      <w:keepNext w:val="0"/>
      <w:numPr>
        <w:ilvl w:val="8"/>
        <w:numId w:val="1"/>
      </w:numPr>
      <w:spacing w:after="0" w:before="0"/>
      <w:jc w:val="both"/>
      <w:outlineLvl w:val="8"/>
    </w:pPr>
    <w:rPr>
      <w:rFonts w:cs="Times New Roman"/>
      <w:bCs w:val="0"/>
      <w:i w:val="0"/>
      <w:iCs w:val="0"/>
      <w:sz w:val="24"/>
      <w:szCs w:val="20"/>
      <w:lang w:val="es-ES_tradnl"/>
    </w:rPr>
  </w:style>
  <w:style w:type="character" w:styleId="CarCar" w:customStyle="1">
    <w:name w:val="Car Car"/>
    <w:locked w:val="1"/>
    <w:rsid w:val="0043195A"/>
    <w:rPr>
      <w:sz w:val="24"/>
      <w:szCs w:val="24"/>
      <w:lang w:bidi="ar-SA" w:eastAsia="ar-SA" w:val="es-ES"/>
    </w:rPr>
  </w:style>
  <w:style w:type="character" w:styleId="Hipervnculo">
    <w:name w:val="Hyperlink"/>
    <w:uiPriority w:val="99"/>
    <w:unhideWhenUsed w:val="1"/>
    <w:rsid w:val="00CE5785"/>
    <w:rPr>
      <w:color w:val="0563c1"/>
      <w:u w:val="single"/>
    </w:rPr>
  </w:style>
  <w:style w:type="character" w:styleId="Hipervnculovisitado">
    <w:name w:val="FollowedHyperlink"/>
    <w:uiPriority w:val="99"/>
    <w:unhideWhenUsed w:val="1"/>
    <w:rsid w:val="00CE5785"/>
    <w:rPr>
      <w:color w:val="954f72"/>
      <w:u w:val="single"/>
    </w:rPr>
  </w:style>
  <w:style w:type="paragraph" w:styleId="xl63" w:customStyle="1">
    <w:name w:val="xl63"/>
    <w:basedOn w:val="Normal"/>
    <w:rsid w:val="00CE5785"/>
    <w:pPr>
      <w:suppressAutoHyphens w:val="0"/>
      <w:spacing w:after="100" w:afterAutospacing="1" w:before="100" w:beforeAutospacing="1"/>
    </w:pPr>
    <w:rPr>
      <w:sz w:val="22"/>
      <w:szCs w:val="22"/>
      <w:lang w:eastAsia="es-CO" w:val="es-CO"/>
    </w:rPr>
  </w:style>
  <w:style w:type="paragraph" w:styleId="xl65" w:customStyle="1">
    <w:name w:val="xl65"/>
    <w:basedOn w:val="Normal"/>
    <w:rsid w:val="00CE5785"/>
    <w:pPr>
      <w:suppressAutoHyphens w:val="0"/>
      <w:spacing w:after="100" w:afterAutospacing="1" w:before="100" w:beforeAutospacing="1"/>
    </w:pPr>
    <w:rPr>
      <w:sz w:val="22"/>
      <w:szCs w:val="22"/>
      <w:lang w:eastAsia="es-CO" w:val="es-CO"/>
    </w:rPr>
  </w:style>
  <w:style w:type="paragraph" w:styleId="Textodeglobo">
    <w:name w:val="Balloon Text"/>
    <w:basedOn w:val="Normal"/>
    <w:link w:val="TextodegloboCar"/>
    <w:rsid w:val="00AC37A4"/>
    <w:rPr>
      <w:rFonts w:ascii="Segoe UI" w:hAnsi="Segoe UI"/>
      <w:sz w:val="18"/>
      <w:szCs w:val="18"/>
    </w:rPr>
  </w:style>
  <w:style w:type="character" w:styleId="TextodegloboCar" w:customStyle="1">
    <w:name w:val="Texto de globo Car"/>
    <w:link w:val="Textodeglobo"/>
    <w:rsid w:val="00AC37A4"/>
    <w:rPr>
      <w:rFonts w:ascii="Segoe UI" w:cs="Segoe UI" w:hAnsi="Segoe UI"/>
      <w:sz w:val="18"/>
      <w:szCs w:val="18"/>
      <w:lang w:eastAsia="ar-SA" w:val="es-ES"/>
    </w:rPr>
  </w:style>
  <w:style w:type="character" w:styleId="CarCar1" w:customStyle="1">
    <w:name w:val="Car Car1"/>
    <w:locked w:val="1"/>
    <w:rsid w:val="0053462F"/>
    <w:rPr>
      <w:sz w:val="24"/>
      <w:szCs w:val="24"/>
      <w:lang w:bidi="ar-SA" w:eastAsia="ar-SA" w:val="es-ES"/>
    </w:rPr>
  </w:style>
  <w:style w:type="paragraph" w:styleId="Textoindependiente2">
    <w:name w:val="Body Text 2"/>
    <w:basedOn w:val="Normal"/>
    <w:rsid w:val="00D2471B"/>
    <w:pPr>
      <w:spacing w:after="120" w:line="480" w:lineRule="auto"/>
    </w:pPr>
  </w:style>
  <w:style w:type="paragraph" w:styleId="Prrafodelista">
    <w:name w:val="List Paragraph"/>
    <w:basedOn w:val="Normal"/>
    <w:uiPriority w:val="1"/>
    <w:qFormat w:val="1"/>
    <w:rsid w:val="00C02F63"/>
    <w:pPr>
      <w:autoSpaceDN w:val="0"/>
      <w:ind w:left="720"/>
      <w:textAlignment w:val="baseline"/>
    </w:pPr>
    <w:rPr>
      <w:sz w:val="20"/>
      <w:szCs w:val="20"/>
      <w:lang w:eastAsia="es-ES"/>
    </w:rPr>
  </w:style>
  <w:style w:type="character" w:styleId="Mencinsinresolver1" w:customStyle="1">
    <w:name w:val="Mención sin resolver1"/>
    <w:uiPriority w:val="99"/>
    <w:semiHidden w:val="1"/>
    <w:unhideWhenUsed w:val="1"/>
    <w:rsid w:val="0043636C"/>
    <w:rPr>
      <w:color w:val="605e5c"/>
      <w:shd w:color="auto" w:fill="e1dfdd" w:val="clear"/>
    </w:rPr>
  </w:style>
  <w:style w:type="paragraph" w:styleId="Default" w:customStyle="1">
    <w:name w:val="Default"/>
    <w:rsid w:val="00FB2A59"/>
    <w:pPr>
      <w:autoSpaceDE w:val="0"/>
      <w:autoSpaceDN w:val="0"/>
      <w:adjustRightInd w:val="0"/>
    </w:pPr>
    <w:rPr>
      <w:rFonts w:ascii="Arial" w:cs="Arial" w:hAnsi="Arial"/>
      <w:color w:val="000000"/>
      <w:sz w:val="24"/>
      <w:szCs w:val="24"/>
    </w:rPr>
  </w:style>
  <w:style w:type="paragraph" w:styleId="NormalWeb">
    <w:name w:val="Normal (Web)"/>
    <w:basedOn w:val="Normal"/>
    <w:uiPriority w:val="99"/>
    <w:unhideWhenUsed w:val="1"/>
    <w:qFormat w:val="1"/>
    <w:rsid w:val="002A5A29"/>
    <w:pPr>
      <w:suppressAutoHyphens w:val="0"/>
      <w:spacing w:after="100" w:afterAutospacing="1" w:before="100" w:beforeAutospacing="1"/>
    </w:pPr>
    <w:rPr>
      <w:lang w:eastAsia="es-CO" w:val="es-C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nbiMuUQ5FRmq9l7nsFJwBhwmoA==">CgMxLjA4AHIhMS1MQjYtcDZQRVVKUERjQ1BtWXhDWVcydmhiSnpubTVR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2025-03-19T20:36:00Z</dcterms:created>
  <dc:creator>Amparo</dc:creator>
</cp:coreProperties>
</file>